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F" w:rsidRDefault="00FE000F" w:rsidP="00FE000F">
      <w:pPr>
        <w:pStyle w:val="Default"/>
        <w:rPr>
          <w:b/>
          <w:bCs/>
          <w:sz w:val="28"/>
          <w:szCs w:val="28"/>
        </w:rPr>
      </w:pPr>
    </w:p>
    <w:p w:rsidR="00FE000F" w:rsidRPr="00FE000F" w:rsidRDefault="00FE000F" w:rsidP="00FE000F">
      <w:pPr>
        <w:pStyle w:val="Default"/>
        <w:jc w:val="center"/>
        <w:rPr>
          <w:b/>
          <w:bCs/>
          <w:sz w:val="36"/>
          <w:szCs w:val="36"/>
        </w:rPr>
      </w:pPr>
      <w:r w:rsidRPr="00FE000F">
        <w:rPr>
          <w:b/>
          <w:bCs/>
          <w:sz w:val="36"/>
          <w:szCs w:val="36"/>
        </w:rPr>
        <w:t>Нормативные документы по организации обучения детей с ограниченными возможностями здоровья</w:t>
      </w:r>
    </w:p>
    <w:p w:rsidR="00FE000F" w:rsidRPr="00FE000F" w:rsidRDefault="00FE000F" w:rsidP="00FE000F">
      <w:pPr>
        <w:pStyle w:val="Default"/>
        <w:jc w:val="center"/>
        <w:rPr>
          <w:bCs/>
          <w:i/>
          <w:sz w:val="36"/>
          <w:szCs w:val="36"/>
        </w:rPr>
      </w:pPr>
    </w:p>
    <w:p w:rsidR="00FE000F" w:rsidRPr="00FE000F" w:rsidRDefault="00FE000F" w:rsidP="00FE000F">
      <w:pPr>
        <w:pStyle w:val="Default"/>
        <w:rPr>
          <w:b/>
          <w:i/>
          <w:sz w:val="28"/>
          <w:szCs w:val="28"/>
        </w:rPr>
      </w:pPr>
      <w:r w:rsidRPr="00FE000F">
        <w:rPr>
          <w:b/>
          <w:bCs/>
          <w:i/>
          <w:sz w:val="28"/>
          <w:szCs w:val="28"/>
        </w:rPr>
        <w:t xml:space="preserve">ФЕДЕРАЛЬНЫЕ ДОКУМЕНТЫ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29.12.2012 г. № 273-ФЗ «Об образовании в Российской Федерации».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Федеральный закон от 24.07.1998 г. № 124-ФЗ «Об основных гарантиях прав ребенка в Российской Федерации».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Главного государственного санитарного врача РФ от 10.07.2015 г. № 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  <w:proofErr w:type="gramEnd"/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20.09.2013 г.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 г.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г. № 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Федеральный перечень учебников, рекомендованных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к использованию в образовательном процессе в общеобразовательных организациях.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Методические рекомендации Министерства образования и науки Российской Федерации по организации деятельности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комиссий в Российской Федерации.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>
        <w:rPr>
          <w:sz w:val="28"/>
          <w:szCs w:val="28"/>
        </w:rPr>
        <w:t>стандарта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Методические рекомендации Министерства образования и науки Российской Федерации «Адаптация образовательной программы обучающегося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Методические рекомендации Министерства образования и науки Российской Федерации «Психолого-педагогическое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«Формирование жизненных компетенций у обучающихся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спектра». </w:t>
      </w:r>
      <w:proofErr w:type="gramEnd"/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25.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07.06.2013 г. № ИР-535/07 «О коррекционном и инклюзивном образовании детей».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14.07.2014 г. № ВК-1440/07 «О центрах психолого-педагогической и социальной помощи».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27.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09.04.2014 г. № НТ-392/07 «Об итоговой аттестации обучающихся с ограниченными возможностями здоровья».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26.05.2014 г. № ВК-1048/07 «О порядке получения образования воспитанниками детских домов-интернатов».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ВК2101/07 от 31.08.2015 г. «О порядке организации получения образования обучающихся, нуждающихся в длительном лечении».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04.09.2015 г. № ВК-2166/07 «Об организации обучения воспитанников ДДИ».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06.02.2015 г. № ВК-333/07 «Об организации работы по введению ФГОС образования обучающихся с ОВЗ».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34.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 и социальной помощи». </w:t>
      </w:r>
    </w:p>
    <w:p w:rsidR="00FE000F" w:rsidRDefault="00FE000F" w:rsidP="00FE00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35.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ВК1788/07 от 11.08.2016 г. «Об организации образования обучающихся с умственной отсталостью (интеллектуальными нарушениями)».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07-3517 от 19.08.2016 г. «Об учебниках для обучающихся с ограниченными возможностями здоровья». </w:t>
      </w:r>
      <w:proofErr w:type="gramEnd"/>
    </w:p>
    <w:p w:rsidR="00FE000F" w:rsidRDefault="00FE000F" w:rsidP="00FE000F">
      <w:pPr>
        <w:pStyle w:val="Default"/>
        <w:rPr>
          <w:sz w:val="28"/>
          <w:szCs w:val="28"/>
        </w:rPr>
      </w:pPr>
    </w:p>
    <w:p w:rsidR="00FE000F" w:rsidRDefault="00FE000F" w:rsidP="00FE000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Законодательные основы образования обучающихся с ограниченными возможностями здоровья и детей-инвалидов </w:t>
      </w:r>
    </w:p>
    <w:p w:rsidR="00FE000F" w:rsidRDefault="00FE000F" w:rsidP="00FE000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Федеральные документы </w:t>
      </w:r>
    </w:p>
    <w:p w:rsidR="00FE000F" w:rsidRPr="00FE000F" w:rsidRDefault="00FE000F" w:rsidP="00FE000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FE000F">
          <w:rPr>
            <w:rFonts w:ascii="Times New Roman" w:eastAsia="Times New Roman" w:hAnsi="Times New Roman" w:cs="Times New Roman"/>
            <w:sz w:val="28"/>
            <w:szCs w:val="28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FE000F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  <w:r w:rsidRPr="00FE000F">
          <w:rPr>
            <w:rFonts w:ascii="Times New Roman" w:eastAsia="Times New Roman" w:hAnsi="Times New Roman" w:cs="Times New Roman"/>
            <w:sz w:val="28"/>
            <w:szCs w:val="28"/>
          </w:rPr>
          <w:t xml:space="preserve"> с ограниченными возможностями здоровья</w:t>
        </w:r>
      </w:hyperlink>
    </w:p>
    <w:p w:rsidR="00FE000F" w:rsidRDefault="00FE000F" w:rsidP="00FE000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000F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 декабря 2012 г. № 273-ФЗ «Об образовании в Российской Федерации»; </w:t>
      </w:r>
    </w:p>
    <w:p w:rsidR="00FE000F" w:rsidRPr="00FE000F" w:rsidRDefault="00FE000F" w:rsidP="00FE00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00F">
        <w:rPr>
          <w:rFonts w:ascii="Times New Roman" w:hAnsi="Times New Roman" w:cs="Times New Roman"/>
          <w:sz w:val="28"/>
          <w:szCs w:val="28"/>
        </w:rPr>
        <w:t>- Национальная образовательная инициатива «Наша новая школа»;</w:t>
      </w:r>
    </w:p>
    <w:p w:rsidR="00FE000F" w:rsidRDefault="00FE000F" w:rsidP="00FE000F">
      <w:pPr>
        <w:pStyle w:val="Default"/>
        <w:rPr>
          <w:sz w:val="28"/>
          <w:szCs w:val="28"/>
        </w:rPr>
      </w:pPr>
      <w:r w:rsidRPr="00FE000F">
        <w:rPr>
          <w:sz w:val="28"/>
          <w:szCs w:val="28"/>
        </w:rPr>
        <w:t>- Федеральный закон Российской Федерации от 24 июля 1998 г. № 124-ФЗ</w:t>
      </w:r>
      <w:r>
        <w:rPr>
          <w:sz w:val="28"/>
          <w:szCs w:val="28"/>
        </w:rPr>
        <w:t xml:space="preserve"> «Об основных гарантиях прав ребенка в Российской Федерации»;</w:t>
      </w:r>
    </w:p>
    <w:p w:rsidR="00FE000F" w:rsidRDefault="00FE000F" w:rsidP="00FE000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 </w:t>
      </w:r>
      <w:proofErr w:type="gramEnd"/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 г.);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Федеральный перечень учебников, рекомендованных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к использованию в образовательном процессе в общеобразовательных учреждениях, на текущий учебный год;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«О национальной стратегии действий в интересах детей на 2012-2017 годы»;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 марта 2014 г. № 177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 января 2014 г. № 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20 сентября 2013 г.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29 августа 2013 г. № 1008 «Порядок организации и осуществления образовательной деятельности по дополнительным образовательным программам»;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Минтруда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E000F" w:rsidRDefault="00FE000F" w:rsidP="00FE000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 сентября 2013 г. № 1035 «О признании не действующим на территории Российской Федерации письма Министерства просвещения СССР от 5 мая 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 (совместно с письмом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Министерства образования и науки РФ от 5 сентября 2013 г. № 07-1317 «Об индивидуальном обучении больных детей на дому»); </w:t>
      </w:r>
      <w:proofErr w:type="gramEnd"/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FE000F" w:rsidRDefault="00FE000F" w:rsidP="00FE000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</w:t>
      </w:r>
      <w:proofErr w:type="gramEnd"/>
    </w:p>
    <w:p w:rsidR="00FE000F" w:rsidRDefault="00FE000F" w:rsidP="00FE000F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ДЛ-5/07вн); </w:t>
      </w:r>
      <w:proofErr w:type="gramEnd"/>
    </w:p>
    <w:p w:rsidR="00FE000F" w:rsidRDefault="00FE000F" w:rsidP="00FE0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2014г.); </w:t>
      </w:r>
    </w:p>
    <w:p w:rsidR="00FE000F" w:rsidRPr="00FE000F" w:rsidRDefault="00FE000F" w:rsidP="00FE000F">
      <w:pPr>
        <w:rPr>
          <w:rFonts w:ascii="Times New Roman" w:hAnsi="Times New Roman" w:cs="Times New Roman"/>
        </w:rPr>
      </w:pPr>
      <w:r w:rsidRPr="00FE000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«О введении ФГОС ОВЗ» от 11 марта 2016 № ВК-452/07</w:t>
      </w:r>
    </w:p>
    <w:sectPr w:rsidR="00FE000F" w:rsidRPr="00FE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FFE08B"/>
    <w:multiLevelType w:val="hybridMultilevel"/>
    <w:tmpl w:val="AC02A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EDC85"/>
    <w:multiLevelType w:val="hybridMultilevel"/>
    <w:tmpl w:val="A5E3D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8F0C67"/>
    <w:multiLevelType w:val="hybridMultilevel"/>
    <w:tmpl w:val="F6DB3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AB6C45"/>
    <w:multiLevelType w:val="multilevel"/>
    <w:tmpl w:val="9EF0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">
    <w:nsid w:val="36EB1167"/>
    <w:multiLevelType w:val="multilevel"/>
    <w:tmpl w:val="9EF0D4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DFE"/>
    <w:rsid w:val="00EC0DFE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FE"/>
    <w:pPr>
      <w:ind w:left="720"/>
      <w:contextualSpacing/>
    </w:pPr>
  </w:style>
  <w:style w:type="paragraph" w:customStyle="1" w:styleId="Default">
    <w:name w:val="Default"/>
    <w:rsid w:val="00FE0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rmatio.ru/upload/docs/Cons_FGOS_OV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1954</Words>
  <Characters>11143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2018-03-25T23:12:00Z</cp:lastPrinted>
  <dcterms:created xsi:type="dcterms:W3CDTF">2018-03-25T23:14:00Z</dcterms:created>
  <dcterms:modified xsi:type="dcterms:W3CDTF">2018-03-25T23:14:00Z</dcterms:modified>
</cp:coreProperties>
</file>